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Comic Sans MS" w:hAnsi="Comic Sans MS"/>
          <w:b/>
          <w:bCs/>
          <w:color w:val="000000"/>
        </w:rPr>
        <w:t>ENGLISH IN OCTOBER 2020</w:t>
      </w:r>
    </w:p>
    <w:p>
      <w:pPr>
        <w:pStyle w:val="Normal"/>
        <w:jc w:val="center"/>
        <w:rPr/>
      </w:pPr>
      <w:r>
        <w:rPr>
          <w:rFonts w:cs="Times New Roman" w:ascii="Comic Sans MS" w:hAnsi="Comic Sans MS"/>
          <w:b/>
          <w:bCs/>
          <w:color w:val="000000"/>
        </w:rPr>
        <w:t>KART</w:t>
      </w:r>
      <w:r>
        <w:rPr>
          <w:rFonts w:cs="Times New Roman" w:ascii="Comic Sans MS" w:hAnsi="Comic Sans MS"/>
          <w:b/>
          <w:bCs/>
          <w:color w:val="000000"/>
        </w:rPr>
        <w:t>A</w:t>
      </w:r>
      <w:r>
        <w:rPr>
          <w:rFonts w:cs="Times New Roman" w:ascii="Comic Sans MS" w:hAnsi="Comic Sans MS"/>
          <w:b/>
          <w:bCs/>
          <w:color w:val="000000"/>
        </w:rPr>
        <w:t>GO</w:t>
      </w:r>
    </w:p>
    <w:p>
      <w:pPr>
        <w:pStyle w:val="Normal"/>
        <w:rPr>
          <w:rFonts w:ascii="Comic Sans MS" w:hAnsi="Comic Sans MS" w:eastAsia="Times New Roman" w:cs="Times New Roman"/>
        </w:rPr>
      </w:pPr>
      <w:r>
        <w:rPr>
          <w:rFonts w:eastAsia="Times New Roman" w:cs="Times New Roman" w:ascii="Comic Sans MS" w:hAnsi="Comic Sans MS"/>
        </w:rPr>
      </w:r>
    </w:p>
    <w:p>
      <w:pPr>
        <w:pStyle w:val="Normal"/>
        <w:rPr/>
      </w:pPr>
      <w:r>
        <w:rPr>
          <w:rFonts w:eastAsia="Times New Roman" w:cs="Times New Roman" w:ascii="Comic Sans MS" w:hAnsi="Comic Sans MS"/>
          <w:b/>
        </w:rPr>
        <w:t xml:space="preserve">Super Minds 1 - </w:t>
      </w:r>
      <w:r>
        <w:rPr>
          <w:rFonts w:cs="Times New Roman" w:ascii="Comic Sans MS" w:hAnsi="Comic Sans MS"/>
          <w:b/>
          <w:bCs/>
          <w:color w:val="000000"/>
        </w:rPr>
        <w:t>Unit 7 Get Dressed</w:t>
      </w:r>
    </w:p>
    <w:p>
      <w:pPr>
        <w:pStyle w:val="Normal"/>
        <w:rPr/>
      </w:pPr>
      <w:r>
        <w:rPr>
          <w:rFonts w:cs="Times New Roman" w:ascii="Comic Sans MS" w:hAnsi="Comic Sans MS"/>
          <w:bCs/>
          <w:color w:val="000000"/>
        </w:rPr>
        <w:t xml:space="preserve">We will work on Unit 7, which is about clothes. We will revise the question “Do you like” and the answer “Yes, I do./No, I don’t.” We will also learn how to use </w:t>
      </w:r>
      <w:r>
        <w:rPr>
          <w:rFonts w:cs="Times New Roman" w:ascii="Comic Sans MS" w:hAnsi="Comic Sans MS"/>
          <w:b/>
          <w:bCs/>
          <w:color w:val="000000"/>
        </w:rPr>
        <w:t xml:space="preserve">this/these </w:t>
      </w:r>
      <w:r>
        <w:rPr>
          <w:rFonts w:cs="Times New Roman" w:ascii="Comic Sans MS" w:hAnsi="Comic Sans MS"/>
          <w:b w:val="false"/>
          <w:bCs w:val="false"/>
          <w:color w:val="000000"/>
        </w:rPr>
        <w:t xml:space="preserve">and </w:t>
      </w:r>
      <w:r>
        <w:rPr>
          <w:rFonts w:cs="Times New Roman" w:ascii="Comic Sans MS" w:hAnsi="Comic Sans MS"/>
          <w:b/>
          <w:bCs/>
          <w:color w:val="000000"/>
        </w:rPr>
        <w:t>that/those</w:t>
      </w:r>
      <w:r>
        <w:rPr>
          <w:rFonts w:cs="Times New Roman" w:ascii="Comic Sans MS" w:hAnsi="Comic Sans MS"/>
          <w:bCs/>
          <w:color w:val="000000"/>
        </w:rPr>
        <w:t xml:space="preserve">. Children are already good at recognizing the plural and distinguishing between </w:t>
      </w:r>
      <w:r>
        <w:rPr>
          <w:rFonts w:cs="Times New Roman" w:ascii="Comic Sans MS" w:hAnsi="Comic Sans MS"/>
          <w:b/>
          <w:bCs/>
          <w:color w:val="000000"/>
        </w:rPr>
        <w:t>is</w:t>
      </w:r>
      <w:r>
        <w:rPr>
          <w:rFonts w:cs="Times New Roman" w:ascii="Comic Sans MS" w:hAnsi="Comic Sans MS"/>
          <w:bCs/>
          <w:color w:val="000000"/>
        </w:rPr>
        <w:t xml:space="preserve"> and </w:t>
      </w:r>
      <w:r>
        <w:rPr>
          <w:rFonts w:cs="Times New Roman" w:ascii="Comic Sans MS" w:hAnsi="Comic Sans MS"/>
          <w:b/>
          <w:bCs/>
          <w:color w:val="000000"/>
        </w:rPr>
        <w:t>are</w:t>
      </w:r>
      <w:r>
        <w:rPr>
          <w:rFonts w:cs="Times New Roman" w:ascii="Comic Sans MS" w:hAnsi="Comic Sans MS"/>
          <w:bCs/>
          <w:color w:val="000000"/>
        </w:rPr>
        <w:t xml:space="preserve">. Learning when to use </w:t>
      </w:r>
      <w:r>
        <w:rPr>
          <w:rFonts w:cs="Times New Roman" w:ascii="Comic Sans MS" w:hAnsi="Comic Sans MS"/>
          <w:b/>
          <w:bCs/>
          <w:color w:val="000000"/>
        </w:rPr>
        <w:t>this</w:t>
      </w:r>
      <w:r>
        <w:rPr>
          <w:rFonts w:cs="Times New Roman" w:ascii="Comic Sans MS" w:hAnsi="Comic Sans MS"/>
          <w:bCs/>
          <w:color w:val="000000"/>
        </w:rPr>
        <w:t xml:space="preserve"> and </w:t>
      </w:r>
      <w:r>
        <w:rPr>
          <w:rFonts w:cs="Times New Roman" w:ascii="Comic Sans MS" w:hAnsi="Comic Sans MS"/>
          <w:b/>
          <w:bCs/>
          <w:color w:val="000000"/>
        </w:rPr>
        <w:t>these</w:t>
      </w:r>
      <w:r>
        <w:rPr>
          <w:rFonts w:cs="Times New Roman" w:ascii="Comic Sans MS" w:hAnsi="Comic Sans MS"/>
          <w:bCs/>
          <w:color w:val="000000"/>
        </w:rPr>
        <w:t xml:space="preserve"> builds on those skills. We will learn the present continuous (I am wearing, he is wearing). </w:t>
      </w:r>
    </w:p>
    <w:p>
      <w:pPr>
        <w:pStyle w:val="Normal"/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We will learn a classic English song/chant - We’re Going on a Bear Hunt.</w:t>
      </w:r>
    </w:p>
    <w:p>
      <w:pPr>
        <w:pStyle w:val="Normal"/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</w:r>
    </w:p>
    <w:p>
      <w:pPr>
        <w:pStyle w:val="Normal"/>
        <w:rPr>
          <w:rFonts w:ascii="Comic Sans MS" w:hAnsi="Comic Sans MS" w:cs="Times New Roman"/>
          <w:b/>
          <w:b/>
          <w:bCs/>
          <w:color w:val="000000"/>
        </w:rPr>
      </w:pPr>
      <w:r>
        <w:rPr>
          <w:rFonts w:cs="Times New Roman" w:ascii="Comic Sans MS" w:hAnsi="Comic Sans MS"/>
          <w:b/>
          <w:bCs/>
          <w:color w:val="000000"/>
        </w:rPr>
        <w:t>Grammar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Do you like? Yes, I do. No, I don’t.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this hat/these shoes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Present continuous: he is wearing/she is wearing</w:t>
      </w:r>
    </w:p>
    <w:p>
      <w:pPr>
        <w:pStyle w:val="ListParagraph"/>
        <w:numPr>
          <w:ilvl w:val="1"/>
          <w:numId w:val="1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 xml:space="preserve">Passive knowledge (children should understand and be able to copy the present continuous, but they do not need to actively form it) </w:t>
      </w:r>
    </w:p>
    <w:p>
      <w:pPr>
        <w:pStyle w:val="Normal"/>
        <w:rPr>
          <w:rFonts w:ascii="Comic Sans MS" w:hAnsi="Comic Sans MS" w:cs="Times New Roman"/>
          <w:b/>
          <w:b/>
          <w:bCs/>
          <w:color w:val="000000"/>
        </w:rPr>
      </w:pPr>
      <w:r>
        <w:rPr>
          <w:rFonts w:cs="Times New Roman" w:ascii="Comic Sans MS" w:hAnsi="Comic Sans MS"/>
          <w:b/>
          <w:bCs/>
          <w:color w:val="000000"/>
        </w:rPr>
      </w:r>
    </w:p>
    <w:p>
      <w:pPr>
        <w:pStyle w:val="Normal"/>
        <w:rPr>
          <w:rFonts w:ascii="Comic Sans MS" w:hAnsi="Comic Sans MS" w:cs="Times New Roman"/>
          <w:b/>
          <w:b/>
          <w:bCs/>
          <w:color w:val="000000"/>
        </w:rPr>
      </w:pPr>
      <w:r>
        <w:rPr>
          <w:rFonts w:cs="Times New Roman" w:ascii="Comic Sans MS" w:hAnsi="Comic Sans MS"/>
          <w:b/>
          <w:bCs/>
          <w:color w:val="000000"/>
        </w:rPr>
        <w:t xml:space="preserve">Vocabulary </w:t>
      </w:r>
    </w:p>
    <w:p>
      <w:pPr>
        <w:pStyle w:val="ListParagraph"/>
        <w:numPr>
          <w:ilvl w:val="0"/>
          <w:numId w:val="4"/>
        </w:numPr>
        <w:rPr>
          <w:rFonts w:ascii="Comic Sans MS" w:hAnsi="Comic Sans MS" w:cs="Times New Roman"/>
          <w:b/>
          <w:b/>
          <w:bCs/>
          <w:color w:val="000000"/>
        </w:rPr>
      </w:pPr>
      <w:r>
        <w:rPr>
          <w:rFonts w:cs="Times New Roman" w:ascii="Comic Sans MS" w:hAnsi="Comic Sans MS"/>
          <w:b/>
          <w:bCs/>
          <w:color w:val="000000"/>
        </w:rPr>
        <w:t>Clothes</w:t>
      </w:r>
      <w:r>
        <w:rPr>
          <w:rFonts w:cs="Times New Roman" w:ascii="Comic Sans MS" w:hAnsi="Comic Sans MS"/>
          <w:bCs/>
          <w:color w:val="000000"/>
        </w:rPr>
        <w:t>: jeans, jacket, sweater, skirt, trousers, shorts, t-shirt, socks, shoes, cap, put on, get dressed, wear</w:t>
      </w:r>
    </w:p>
    <w:p>
      <w:pPr>
        <w:pStyle w:val="ListParagraph"/>
        <w:numPr>
          <w:ilvl w:val="0"/>
          <w:numId w:val="4"/>
        </w:numPr>
        <w:rPr>
          <w:rFonts w:ascii="Comic Sans MS" w:hAnsi="Comic Sans MS" w:cs="Times New Roman"/>
          <w:b/>
          <w:b/>
          <w:bCs/>
          <w:color w:val="000000"/>
        </w:rPr>
      </w:pPr>
      <w:r>
        <w:rPr>
          <w:rFonts w:cs="Times New Roman" w:ascii="Comic Sans MS" w:hAnsi="Comic Sans MS"/>
          <w:b/>
          <w:bCs/>
          <w:color w:val="000000"/>
        </w:rPr>
        <w:t>Review:</w:t>
      </w:r>
      <w:r>
        <w:rPr>
          <w:rFonts w:cs="Times New Roman" w:ascii="Comic Sans MS" w:hAnsi="Comic Sans MS"/>
          <w:bCs/>
          <w:color w:val="000000"/>
        </w:rPr>
        <w:t xml:space="preserve"> house</w:t>
      </w:r>
    </w:p>
    <w:p>
      <w:pPr>
        <w:pStyle w:val="Normal"/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</w:r>
    </w:p>
    <w:p>
      <w:pPr>
        <w:pStyle w:val="Normal"/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/>
          <w:bCs/>
          <w:color w:val="000000"/>
        </w:rPr>
        <w:t xml:space="preserve">Grammar and vocabulary review </w:t>
      </w:r>
    </w:p>
    <w:p>
      <w:pPr>
        <w:pStyle w:val="ListParagraph"/>
        <w:numPr>
          <w:ilvl w:val="0"/>
          <w:numId w:val="2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 xml:space="preserve">Questions and answers: </w:t>
      </w:r>
    </w:p>
    <w:p>
      <w:pPr>
        <w:pStyle w:val="ListParagraph"/>
        <w:numPr>
          <w:ilvl w:val="1"/>
          <w:numId w:val="2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Is it a…? Is there a…</w:t>
      </w:r>
    </w:p>
    <w:p>
      <w:pPr>
        <w:pStyle w:val="ListParagraph"/>
        <w:numPr>
          <w:ilvl w:val="1"/>
          <w:numId w:val="2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 xml:space="preserve">Have you got?, Do you like? </w:t>
      </w:r>
    </w:p>
    <w:p>
      <w:pPr>
        <w:pStyle w:val="ListParagraph"/>
        <w:numPr>
          <w:ilvl w:val="1"/>
          <w:numId w:val="2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What’s your name? How many…? What colour is…? Who is…?</w:t>
      </w:r>
    </w:p>
    <w:p>
      <w:pPr>
        <w:pStyle w:val="ListParagraph"/>
        <w:numPr>
          <w:ilvl w:val="0"/>
          <w:numId w:val="2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Vocabulary: pets, toys, the classroom, food, activities, house</w:t>
      </w:r>
    </w:p>
    <w:p>
      <w:pPr>
        <w:pStyle w:val="ListParagraph"/>
        <w:numPr>
          <w:ilvl w:val="0"/>
          <w:numId w:val="2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Prepositions of place - in, on, under, next to - AND time - on Monday</w:t>
      </w:r>
    </w:p>
    <w:p>
      <w:pPr>
        <w:pStyle w:val="ListParagraph"/>
        <w:numPr>
          <w:ilvl w:val="0"/>
          <w:numId w:val="2"/>
        </w:numPr>
        <w:rPr>
          <w:rFonts w:ascii="Comic Sans MS" w:hAnsi="Comic Sans MS" w:cs="Times New Roman"/>
          <w:bCs/>
          <w:color w:val="000000"/>
        </w:rPr>
      </w:pPr>
      <w:r>
        <w:rPr>
          <w:rFonts w:cs="Times New Roman" w:ascii="Comic Sans MS" w:hAnsi="Comic Sans MS"/>
          <w:bCs/>
          <w:color w:val="000000"/>
        </w:rPr>
        <w:t>Regular plural of nouns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  <w:r>
        <w:br w:type="page"/>
      </w:r>
    </w:p>
    <w:p>
      <w:pPr>
        <w:pStyle w:val="Normal"/>
        <w:rPr/>
      </w:pPr>
      <w:r>
        <w:rPr>
          <w:rFonts w:ascii="Comic Sans MS" w:hAnsi="Comic Sans MS"/>
          <w:b/>
        </w:rPr>
        <w:t>Homework:</w:t>
      </w:r>
    </w:p>
    <w:p>
      <w:pPr>
        <w:pStyle w:val="ListParagraph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</w:rPr>
        <w:t xml:space="preserve">Due October 6/7: </w:t>
      </w:r>
      <w:r>
        <w:rPr>
          <w:rFonts w:cs="Times New Roman" w:ascii="Comic Sans MS" w:hAnsi="Comic Sans MS"/>
          <w:b w:val="false"/>
          <w:bCs w:val="false"/>
          <w:color w:val="000000"/>
        </w:rPr>
        <w:t>Steve and Maggie - Getting dressed (see link below)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omic Sans MS" w:hAnsi="Comic Sans MS"/>
        </w:rPr>
        <w:t xml:space="preserve">Due October 13 and October 14: WB p. 83/2 and watch Steve and Maggie, getting dressed </w:t>
      </w:r>
      <w:bookmarkStart w:id="0" w:name="__DdeLink__401_14437263"/>
      <w:bookmarkEnd w:id="0"/>
      <w:r>
        <w:rPr>
          <w:rFonts w:ascii="Comic Sans MS" w:hAnsi="Comic Sans MS"/>
        </w:rPr>
        <w:t xml:space="preserve">(see link below) 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omic Sans MS" w:hAnsi="Comic Sans MS"/>
        </w:rPr>
        <w:t xml:space="preserve">Due October 20/21: WB p. 85/2, WB p. 86/3, We’re Going on a Bear Hunt (see link below)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Important dates</w:t>
      </w:r>
    </w:p>
    <w:p>
      <w:pPr>
        <w:pStyle w:val="Normal"/>
        <w:rPr/>
      </w:pPr>
      <w:bookmarkStart w:id="1" w:name="_GoBack"/>
      <w:bookmarkEnd w:id="1"/>
      <w:r>
        <w:rPr>
          <w:rFonts w:ascii="Comic Sans MS" w:hAnsi="Comic Sans MS"/>
        </w:rPr>
        <w:t>Unit 7 Test - November 3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>Songs and other videos - Please watch these at home!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Steve and Maggie - Getting dressed</w:t>
      </w:r>
    </w:p>
    <w:p>
      <w:pPr>
        <w:pStyle w:val="Normal"/>
        <w:rPr/>
      </w:pPr>
      <w:hyperlink r:id="rId2">
        <w:r>
          <w:rPr>
            <w:rStyle w:val="Internetovodkaz"/>
            <w:rFonts w:ascii="Comic Sans MS" w:hAnsi="Comic Sans MS"/>
          </w:rPr>
          <w:t>https://www.youtube.com/watch?v=KBcJZOA3Cuk</w:t>
        </w:r>
      </w:hyperlink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We’re Going on a Bear Hunt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No pictures but great performance</w:t>
      </w:r>
    </w:p>
    <w:p>
      <w:pPr>
        <w:pStyle w:val="Normal"/>
        <w:rPr/>
      </w:pPr>
      <w:hyperlink r:id="rId3">
        <w:r>
          <w:rPr>
            <w:rStyle w:val="Internetovodkaz"/>
            <w:rFonts w:ascii="Comic Sans MS" w:hAnsi="Comic Sans MS"/>
          </w:rPr>
          <w:t>https://www.youtube.com/watch?v=ytc0U2WAz4s</w:t>
        </w:r>
      </w:hyperlink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With pictures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https://www.youtube.com/watch?v=0gyI6ykDwds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668a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f5a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44fe"/>
    <w:rPr>
      <w:color w:val="800080" w:themeColor="followedHyperlink"/>
      <w:u w:val="single"/>
    </w:rPr>
  </w:style>
  <w:style w:type="character" w:styleId="ListLabel1">
    <w:name w:val="ListLabel 1"/>
    <w:qFormat/>
    <w:rPr>
      <w:rFonts w:ascii="Comic Sans MS" w:hAnsi="Comic Sans MS" w:cs="Symbol"/>
      <w:b/>
    </w:rPr>
  </w:style>
  <w:style w:type="character" w:styleId="ListLabel2">
    <w:name w:val="ListLabel 2"/>
    <w:qFormat/>
    <w:rPr>
      <w:rFonts w:ascii="Comic Sans MS" w:hAnsi="Comic Sans MS" w:cs="Courier New"/>
      <w:b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omic Sans MS" w:hAnsi="Comic Sans MS" w:cs="Symbol"/>
      <w:b/>
    </w:rPr>
  </w:style>
  <w:style w:type="character" w:styleId="ListLabel11">
    <w:name w:val="ListLabel 11"/>
    <w:qFormat/>
    <w:rPr>
      <w:rFonts w:ascii="Comic Sans MS" w:hAnsi="Comic Sans MS" w:cs="Courier New"/>
      <w:b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omic Sans MS" w:hAnsi="Comic Sans MS" w:cs="Symbol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66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BcJZOA3Cuk" TargetMode="External"/><Relationship Id="rId3" Type="http://schemas.openxmlformats.org/officeDocument/2006/relationships/hyperlink" Target="https://www.youtube.com/watch?v=ytc0U2WAz4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LibreOffice/5.2.6.2$Windows_x86 LibreOffice_project/a3100ed2409ebf1c212f5048fbe377c281438fdc</Application>
  <Pages>2</Pages>
  <Words>323</Words>
  <Characters>1560</Characters>
  <CharactersWithSpaces>1840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2019-05-11T13:16:00Z</dcterms:created>
  <dc:creator>Filip Kaspar</dc:creator>
  <dc:description/>
  <dc:language>cs-CZ</dc:language>
  <cp:lastModifiedBy/>
  <cp:lastPrinted>2018-03-31T10:52:00Z</cp:lastPrinted>
  <dcterms:modified xsi:type="dcterms:W3CDTF">2020-10-09T13:57:07Z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